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9C" w:rsidRDefault="00ED4B4E" w:rsidP="00ED4B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«Оловяннинское»</w:t>
      </w:r>
    </w:p>
    <w:p w:rsidR="00ED4B4E" w:rsidRDefault="00EA23B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 января 2021</w:t>
      </w:r>
      <w:r w:rsidR="00ED4B4E">
        <w:rPr>
          <w:rFonts w:ascii="Times New Roman" w:hAnsi="Times New Roman" w:cs="Times New Roman"/>
          <w:sz w:val="24"/>
          <w:szCs w:val="24"/>
        </w:rPr>
        <w:t xml:space="preserve"> г. № </w:t>
      </w:r>
      <w:r w:rsidR="003B68AD">
        <w:rPr>
          <w:rFonts w:ascii="Times New Roman" w:hAnsi="Times New Roman" w:cs="Times New Roman"/>
          <w:sz w:val="24"/>
          <w:szCs w:val="24"/>
        </w:rPr>
        <w:t xml:space="preserve"> 7</w:t>
      </w:r>
      <w:r w:rsidR="00ED4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4B4E" w:rsidRPr="00ED4B4E" w:rsidRDefault="00ED4B4E" w:rsidP="00ED4B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B4E" w:rsidRP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4E">
        <w:rPr>
          <w:rFonts w:ascii="Times New Roman" w:hAnsi="Times New Roman" w:cs="Times New Roman"/>
          <w:b/>
          <w:sz w:val="24"/>
          <w:szCs w:val="24"/>
        </w:rPr>
        <w:t xml:space="preserve">ПЛАН ПРОТИВОДЕЙСТВИЯ КОРРУПЦИИ В АДМИНИСТРАЦИИ ГОРОДСКОГО </w:t>
      </w:r>
    </w:p>
    <w:p w:rsid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4E">
        <w:rPr>
          <w:rFonts w:ascii="Times New Roman" w:hAnsi="Times New Roman" w:cs="Times New Roman"/>
          <w:b/>
          <w:sz w:val="24"/>
          <w:szCs w:val="24"/>
        </w:rPr>
        <w:t>П</w:t>
      </w:r>
      <w:r w:rsidR="00EA23BE">
        <w:rPr>
          <w:rFonts w:ascii="Times New Roman" w:hAnsi="Times New Roman" w:cs="Times New Roman"/>
          <w:b/>
          <w:sz w:val="24"/>
          <w:szCs w:val="24"/>
        </w:rPr>
        <w:t>ОСЕЛЕНИЯ «ОЛОВЯННИНСКОЕ» НА 2021-2023</w:t>
      </w:r>
      <w:r w:rsidRPr="00ED4B4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D4B4E" w:rsidRDefault="00ED4B4E" w:rsidP="00E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7"/>
        <w:gridCol w:w="10561"/>
        <w:gridCol w:w="2058"/>
        <w:gridCol w:w="1926"/>
      </w:tblGrid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61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1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ED4B4E" w:rsidRPr="00ED4B4E" w:rsidRDefault="00ED4B4E" w:rsidP="00ED4B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4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правовому обеспечению противодействия коррупции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61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базы по вопросам муниципальной службы. Мониторинг изменений антикоррупционного законодательства Российской Федерации</w:t>
            </w:r>
            <w:r w:rsidR="005B7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926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ED4B4E" w:rsidRPr="005B75C2" w:rsidRDefault="005B75C2" w:rsidP="005B75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C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сфере размещения муниципальных заказов, закупок товаров, работ, услуг для обеспечения муниципальных нужд.</w:t>
            </w:r>
          </w:p>
        </w:tc>
        <w:tc>
          <w:tcPr>
            <w:tcW w:w="2058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D4B4E" w:rsidRPr="00ED4B4E" w:rsidRDefault="00ED4B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4E" w:rsidTr="002C10A3">
        <w:tc>
          <w:tcPr>
            <w:tcW w:w="697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61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документов для осуществления закупок товаров, работ, услуг для муниципальных нужд.</w:t>
            </w:r>
          </w:p>
        </w:tc>
        <w:tc>
          <w:tcPr>
            <w:tcW w:w="2058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администрации, специалист по закупкам, юрист</w:t>
            </w:r>
          </w:p>
        </w:tc>
        <w:tc>
          <w:tcPr>
            <w:tcW w:w="1926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ED4B4E" w:rsidTr="002C10A3">
        <w:tc>
          <w:tcPr>
            <w:tcW w:w="697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61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выполнением требований ФЗ от 05.04.2013 г. № 44-ФЗ «О контрактной системе в сфере закупок товаров, работ, услуг для обеспечения государственных и муниципальных нужд» в пределах свих полномочий.</w:t>
            </w:r>
          </w:p>
        </w:tc>
        <w:tc>
          <w:tcPr>
            <w:tcW w:w="2058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администрации, специалист по закупкам, юрист</w:t>
            </w:r>
          </w:p>
        </w:tc>
        <w:tc>
          <w:tcPr>
            <w:tcW w:w="1926" w:type="dxa"/>
          </w:tcPr>
          <w:p w:rsidR="00ED4B4E" w:rsidRPr="00ED4B4E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законодательства, регулирующего размещение заказов для муниципальных нужд.</w:t>
            </w:r>
          </w:p>
        </w:tc>
        <w:tc>
          <w:tcPr>
            <w:tcW w:w="2058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5B75C2" w:rsidRDefault="005F6BCC" w:rsidP="005F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BCC">
              <w:rPr>
                <w:rFonts w:ascii="Times New Roman" w:hAnsi="Times New Roman" w:cs="Times New Roman"/>
                <w:b/>
                <w:sz w:val="24"/>
                <w:szCs w:val="24"/>
              </w:rPr>
              <w:t>.Противодействие коррупции в сфере имущественных отношений</w:t>
            </w:r>
          </w:p>
        </w:tc>
        <w:tc>
          <w:tcPr>
            <w:tcW w:w="2058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</w:t>
            </w:r>
            <w:r w:rsidR="0004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местного самоуправления по исполнению муниципальных средств, имущества</w:t>
            </w:r>
          </w:p>
        </w:tc>
        <w:tc>
          <w:tcPr>
            <w:tcW w:w="2058" w:type="dxa"/>
          </w:tcPr>
          <w:p w:rsidR="005B75C2" w:rsidRDefault="005F6BCC" w:rsidP="005F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ведущий экономист, спец. по имуществу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2058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проверки целевого использования, сохранности и эффективности управления имуществом, находящимся в хозяйственном ведении, оперативном управлении.</w:t>
            </w:r>
          </w:p>
        </w:tc>
        <w:tc>
          <w:tcPr>
            <w:tcW w:w="2058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Глава, вед. экономист, спец.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имуществу</w:t>
            </w:r>
          </w:p>
        </w:tc>
        <w:tc>
          <w:tcPr>
            <w:tcW w:w="1926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0561" w:type="dxa"/>
          </w:tcPr>
          <w:p w:rsidR="005B75C2" w:rsidRDefault="005F6BCC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предпринимателей о возможности заключения договоров аренды муниципального имущества (помещений, земельных участков) </w:t>
            </w:r>
            <w:r w:rsidR="00DE58EF">
              <w:rPr>
                <w:rFonts w:ascii="Times New Roman" w:hAnsi="Times New Roman" w:cs="Times New Roman"/>
                <w:sz w:val="24"/>
                <w:szCs w:val="24"/>
              </w:rPr>
              <w:t>предстоящих аукционах, торгах по продаже и сдаче в аренду муниципального имущества в результате  данных торгов и аукционов.</w:t>
            </w:r>
          </w:p>
        </w:tc>
        <w:tc>
          <w:tcPr>
            <w:tcW w:w="2058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имуществу</w:t>
            </w:r>
          </w:p>
        </w:tc>
        <w:tc>
          <w:tcPr>
            <w:tcW w:w="1926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5B75C2" w:rsidRPr="00DE58EF" w:rsidRDefault="00DE58EF" w:rsidP="00DE58E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проектов нормативных правовых актов с целью выявления в них положений, способствующих проявлению коррупции.</w:t>
            </w:r>
          </w:p>
        </w:tc>
        <w:tc>
          <w:tcPr>
            <w:tcW w:w="2058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C2" w:rsidTr="002C10A3">
        <w:tc>
          <w:tcPr>
            <w:tcW w:w="697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561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 и муниципальных правовых актов органов местного самоуправления.</w:t>
            </w:r>
          </w:p>
        </w:tc>
        <w:tc>
          <w:tcPr>
            <w:tcW w:w="2058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спец. - юрист</w:t>
            </w:r>
          </w:p>
        </w:tc>
        <w:tc>
          <w:tcPr>
            <w:tcW w:w="1926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DE58E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561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служащих по подготовке проектов нормативных правовых актов</w:t>
            </w:r>
          </w:p>
        </w:tc>
        <w:tc>
          <w:tcPr>
            <w:tcW w:w="2058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спец. - юрист</w:t>
            </w:r>
          </w:p>
        </w:tc>
        <w:tc>
          <w:tcPr>
            <w:tcW w:w="1926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561" w:type="dxa"/>
          </w:tcPr>
          <w:p w:rsidR="005B75C2" w:rsidRDefault="00443A1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проектах НПА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</w:t>
            </w:r>
            <w:r w:rsidR="00DF55E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подготовка НПА актов.</w:t>
            </w:r>
          </w:p>
        </w:tc>
        <w:tc>
          <w:tcPr>
            <w:tcW w:w="2058" w:type="dxa"/>
          </w:tcPr>
          <w:p w:rsidR="005B75C2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спец. - юрист</w:t>
            </w:r>
          </w:p>
        </w:tc>
        <w:tc>
          <w:tcPr>
            <w:tcW w:w="1926" w:type="dxa"/>
          </w:tcPr>
          <w:p w:rsidR="005B75C2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5B75C2" w:rsidTr="002C10A3">
        <w:tc>
          <w:tcPr>
            <w:tcW w:w="697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5B75C2" w:rsidRPr="00E668EE" w:rsidRDefault="00E668EE" w:rsidP="00E668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Регламентация деятельности органов местного самоуправления</w:t>
            </w:r>
          </w:p>
        </w:tc>
        <w:tc>
          <w:tcPr>
            <w:tcW w:w="2058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B75C2" w:rsidRDefault="005B75C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9" w:rsidTr="002C10A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561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2058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926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561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строгим выполнением административных регламентов предоставления муниципальных услуг</w:t>
            </w:r>
          </w:p>
        </w:tc>
        <w:tc>
          <w:tcPr>
            <w:tcW w:w="2058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ответственный специалист</w:t>
            </w:r>
          </w:p>
        </w:tc>
        <w:tc>
          <w:tcPr>
            <w:tcW w:w="1926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DF55E9" w:rsidRPr="00E668EE" w:rsidRDefault="00E668EE" w:rsidP="00E668E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рамках реализации  кадровой политики</w:t>
            </w:r>
          </w:p>
        </w:tc>
        <w:tc>
          <w:tcPr>
            <w:tcW w:w="2058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F55E9" w:rsidRDefault="00DF55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E9" w:rsidTr="002C10A3">
        <w:tc>
          <w:tcPr>
            <w:tcW w:w="697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561" w:type="dxa"/>
          </w:tcPr>
          <w:p w:rsidR="00DF55E9" w:rsidRDefault="00E668E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 исполнению ими обязанностей,  установленных в </w:t>
            </w:r>
            <w:r w:rsidR="00972B0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елях противодействия коррупции</w:t>
            </w:r>
            <w:r w:rsidR="0097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561" w:type="dxa"/>
          </w:tcPr>
          <w:p w:rsidR="00DF55E9" w:rsidRDefault="00045F5F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своевременным предоставлением муниципальными служащими администрации городского поселения «Оловяннинское», лицами, замещающими муниципальные должности </w:t>
            </w:r>
            <w:r w:rsidR="00951E48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058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26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972B0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561" w:type="dxa"/>
          </w:tcPr>
          <w:p w:rsidR="00DF55E9" w:rsidRPr="00045F5F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 в информационно – телекоммуникационной сети Интернет.</w:t>
            </w:r>
          </w:p>
        </w:tc>
        <w:tc>
          <w:tcPr>
            <w:tcW w:w="2058" w:type="dxa"/>
          </w:tcPr>
          <w:p w:rsidR="00DF55E9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</w:p>
        </w:tc>
        <w:tc>
          <w:tcPr>
            <w:tcW w:w="1926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951E48" w:rsidTr="002C10A3">
        <w:tc>
          <w:tcPr>
            <w:tcW w:w="697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0561" w:type="dxa"/>
          </w:tcPr>
          <w:p w:rsidR="00951E48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сведений</w:t>
            </w:r>
            <w:r w:rsidR="00C665CA">
              <w:rPr>
                <w:rFonts w:ascii="Times New Roman" w:hAnsi="Times New Roman" w:cs="Times New Roman"/>
                <w:sz w:val="24"/>
                <w:szCs w:val="24"/>
              </w:rPr>
              <w:t xml:space="preserve"> об адресах сайтов и (или) страниц сайтов в информационно – телекоммуникационной сети Интернет  на которых гражданин, претендующий на замещение должности муниципальной службы и муниципальный служащий администрации размещал  общественную информацию, а так же данные, позволяющие их идентифицировать.</w:t>
            </w:r>
          </w:p>
        </w:tc>
        <w:tc>
          <w:tcPr>
            <w:tcW w:w="2058" w:type="dxa"/>
          </w:tcPr>
          <w:p w:rsidR="00951E48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B45942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Гражданами претендующ.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>жности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пальной службы ежегодно не позднее 1 апреля года следующего за </w:t>
            </w:r>
          </w:p>
          <w:p w:rsidR="00951E48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отчетным.</w:t>
            </w:r>
          </w:p>
        </w:tc>
      </w:tr>
      <w:tr w:rsidR="00B45942" w:rsidTr="002C10A3">
        <w:tc>
          <w:tcPr>
            <w:tcW w:w="697" w:type="dxa"/>
          </w:tcPr>
          <w:p w:rsidR="00B45942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0561" w:type="dxa"/>
          </w:tcPr>
          <w:p w:rsidR="00B45942" w:rsidRDefault="00B45942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уведомления о заключении трудового договора  с гражданином, замещавшим должность муниципальной службы (перечень которых установлен законодательством РФ) в течении двух лет после его увольнения с муниципальной службы по последнему месту его службы.</w:t>
            </w:r>
          </w:p>
        </w:tc>
        <w:tc>
          <w:tcPr>
            <w:tcW w:w="2058" w:type="dxa"/>
          </w:tcPr>
          <w:p w:rsidR="00B45942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B45942" w:rsidRDefault="00B45942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десятиднев-ный срок  момента назна</w:t>
            </w:r>
            <w:r w:rsidR="00BE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должн</w:t>
            </w:r>
            <w:r w:rsidR="00BE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E48" w:rsidTr="002C10A3">
        <w:tc>
          <w:tcPr>
            <w:tcW w:w="697" w:type="dxa"/>
          </w:tcPr>
          <w:p w:rsidR="00951E48" w:rsidRDefault="00951E48" w:rsidP="00B45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951E48" w:rsidRDefault="00951E48" w:rsidP="00951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муниципальными служащими представителю нанимателя  в целях исполнения ч.2. ст.11 Федерального закона от 02 марта 2007 г. № 25-ФЗ «О муниципальной службе», уведомлений о выполнении иной оплачиваемой работы</w:t>
            </w:r>
          </w:p>
        </w:tc>
        <w:tc>
          <w:tcPr>
            <w:tcW w:w="2058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951E48" w:rsidRDefault="00951E48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DF55E9" w:rsidTr="002C10A3">
        <w:tc>
          <w:tcPr>
            <w:tcW w:w="697" w:type="dxa"/>
          </w:tcPr>
          <w:p w:rsidR="00DF55E9" w:rsidRDefault="002C10A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65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DF55E9" w:rsidRDefault="00654333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лиц, замещающих должности муниципальной службы, муниципальных служащих положений действующего законодательства РФ и Забайкальского края, муниципального образования о противодействии коррупции, об ответственности за коррупционные правонарушения, об увольнении в связи с утратой доверия, о порядке проверки достоверности и полноты сведений, предоставляемых лицами, замещающими должности муниципальной службы, муниципальными служащими в соответствии с действующим законодательством.</w:t>
            </w:r>
          </w:p>
        </w:tc>
        <w:tc>
          <w:tcPr>
            <w:tcW w:w="2058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спец. – юрист, спец. по кадрам</w:t>
            </w:r>
          </w:p>
        </w:tc>
        <w:tc>
          <w:tcPr>
            <w:tcW w:w="1926" w:type="dxa"/>
          </w:tcPr>
          <w:p w:rsidR="00DF55E9" w:rsidRDefault="00654333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654333" w:rsidTr="002C10A3">
        <w:tc>
          <w:tcPr>
            <w:tcW w:w="697" w:type="dxa"/>
          </w:tcPr>
          <w:p w:rsidR="00654333" w:rsidRDefault="002A684E" w:rsidP="002C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C1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654333" w:rsidRDefault="002A684E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лицами, замещающими должности муниципальной службы, муниципальными служащими</w:t>
            </w:r>
            <w:r w:rsidR="002C10A3">
              <w:rPr>
                <w:rFonts w:ascii="Times New Roman" w:hAnsi="Times New Roman" w:cs="Times New Roman"/>
                <w:sz w:val="24"/>
                <w:szCs w:val="24"/>
              </w:rPr>
              <w:t>,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      </w:r>
          </w:p>
        </w:tc>
        <w:tc>
          <w:tcPr>
            <w:tcW w:w="2058" w:type="dxa"/>
          </w:tcPr>
          <w:p w:rsidR="00654333" w:rsidRDefault="002A68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спец. – юрист, спец. по кадрам</w:t>
            </w:r>
          </w:p>
        </w:tc>
        <w:tc>
          <w:tcPr>
            <w:tcW w:w="1926" w:type="dxa"/>
          </w:tcPr>
          <w:p w:rsidR="00654333" w:rsidRDefault="002A684E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  <w:r w:rsidR="00ED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ED43CB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формированию у лиц, замещающих должности  муниципальной службы, муниципальными служащими, негативного отношения к дарению 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      </w:r>
          </w:p>
        </w:tc>
        <w:tc>
          <w:tcPr>
            <w:tcW w:w="2058" w:type="dxa"/>
          </w:tcPr>
          <w:p w:rsidR="002A684E" w:rsidRDefault="00ED43CB" w:rsidP="00ED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спец. по кадрам</w:t>
            </w:r>
          </w:p>
        </w:tc>
        <w:tc>
          <w:tcPr>
            <w:tcW w:w="1926" w:type="dxa"/>
          </w:tcPr>
          <w:p w:rsidR="002A684E" w:rsidRDefault="00ED43CB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ED43CB" w:rsidP="002C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6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C528E9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замещений должностей муниципальной службы и в соответствии с законодательством о муниципальной службе на конкурсной основе , обеспечение эффективности его использования</w:t>
            </w:r>
          </w:p>
        </w:tc>
        <w:tc>
          <w:tcPr>
            <w:tcW w:w="2058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спец. по кадрам</w:t>
            </w:r>
          </w:p>
        </w:tc>
        <w:tc>
          <w:tcPr>
            <w:tcW w:w="1926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C5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C528E9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предотвращение и урегулирования  конфликта интересов, в том числе за привлечения таких лиц к ответственности в случаях их несоблюдения.</w:t>
            </w:r>
          </w:p>
        </w:tc>
        <w:tc>
          <w:tcPr>
            <w:tcW w:w="2058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2A684E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2A684E" w:rsidTr="002C10A3">
        <w:tc>
          <w:tcPr>
            <w:tcW w:w="697" w:type="dxa"/>
          </w:tcPr>
          <w:p w:rsidR="002A684E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</w:t>
            </w:r>
            <w:r w:rsidR="00C5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1" w:type="dxa"/>
          </w:tcPr>
          <w:p w:rsidR="002A684E" w:rsidRDefault="00C528E9" w:rsidP="007F3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работа в части, касающейся ведения личных дел ли</w:t>
            </w:r>
            <w:r w:rsidR="007F395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95D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 муниципальные служащие, в том числе контроля за актулизацией сведений, содержащихся в анкете, предоставляемых при назначении на указанные должности и поступлении на такую службу, об их родственниках в целях выявления возможного конфликта интересов.</w:t>
            </w:r>
          </w:p>
        </w:tc>
        <w:tc>
          <w:tcPr>
            <w:tcW w:w="2058" w:type="dxa"/>
          </w:tcPr>
          <w:p w:rsidR="002A684E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926" w:type="dxa"/>
          </w:tcPr>
          <w:p w:rsidR="002A684E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C528E9" w:rsidRPr="007F395D" w:rsidRDefault="007F395D" w:rsidP="007F395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  <w:tc>
          <w:tcPr>
            <w:tcW w:w="2058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E9" w:rsidTr="002C10A3">
        <w:tc>
          <w:tcPr>
            <w:tcW w:w="697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561" w:type="dxa"/>
          </w:tcPr>
          <w:p w:rsidR="00C528E9" w:rsidRDefault="007F395D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жителей и органов местного самоуправления в организационных мероприятиях по противодействию коррупции.</w:t>
            </w:r>
          </w:p>
        </w:tc>
        <w:tc>
          <w:tcPr>
            <w:tcW w:w="2058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спец. по связям с общественностью</w:t>
            </w:r>
          </w:p>
        </w:tc>
        <w:tc>
          <w:tcPr>
            <w:tcW w:w="1926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7F395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561" w:type="dxa"/>
          </w:tcPr>
          <w:p w:rsidR="00C528E9" w:rsidRDefault="007F395D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противодействия коррупции, ее влияние на  социально экономическое развитие муниципального образования для публикации в СМИ.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0561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деятельности по противодействию коррупции органов местного самоуправления на официальных сайтах в сети Интернет, печатных средствах массовой информации в соответствии с требованиями законодательства РФ, Забайкальского края, муниципальными правовыми актами муниципального образования.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0561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выявленных фактах коррупционного поведения и коррупции в органах местного самоуправления , принятых мерах.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0561" w:type="dxa"/>
          </w:tcPr>
          <w:p w:rsidR="00C528E9" w:rsidRDefault="006258F1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об эффективности мер, предпринимаемых органами местного самоуправления в сфере противодействия коррупции.</w:t>
            </w:r>
          </w:p>
        </w:tc>
        <w:tc>
          <w:tcPr>
            <w:tcW w:w="2058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Вед. спец. по связям с общественностью</w:t>
            </w:r>
          </w:p>
        </w:tc>
        <w:tc>
          <w:tcPr>
            <w:tcW w:w="1926" w:type="dxa"/>
          </w:tcPr>
          <w:p w:rsidR="00C528E9" w:rsidRDefault="006258F1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C528E9" w:rsidTr="002C10A3">
        <w:tc>
          <w:tcPr>
            <w:tcW w:w="697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1" w:type="dxa"/>
          </w:tcPr>
          <w:p w:rsidR="00C528E9" w:rsidRPr="006258F1" w:rsidRDefault="006258F1" w:rsidP="0062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8.Меры по повышению профессионального уровня муниципальных служащих</w:t>
            </w:r>
          </w:p>
        </w:tc>
        <w:tc>
          <w:tcPr>
            <w:tcW w:w="2058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528E9" w:rsidRDefault="00C528E9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E9" w:rsidTr="002C10A3">
        <w:tc>
          <w:tcPr>
            <w:tcW w:w="697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0561" w:type="dxa"/>
          </w:tcPr>
          <w:p w:rsidR="00C528E9" w:rsidRDefault="00045F5F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обучения (повышение квалификации)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058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926" w:type="dxa"/>
          </w:tcPr>
          <w:p w:rsidR="00C528E9" w:rsidRDefault="00BE6BAD" w:rsidP="00EA2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E14F2D">
              <w:rPr>
                <w:rFonts w:ascii="Times New Roman" w:hAnsi="Times New Roman" w:cs="Times New Roman"/>
                <w:sz w:val="24"/>
                <w:szCs w:val="24"/>
              </w:rPr>
              <w:t xml:space="preserve"> до 1 ап</w:t>
            </w:r>
            <w:r w:rsidR="00EA23BE">
              <w:rPr>
                <w:rFonts w:ascii="Times New Roman" w:hAnsi="Times New Roman" w:cs="Times New Roman"/>
                <w:sz w:val="24"/>
                <w:szCs w:val="24"/>
              </w:rPr>
              <w:t xml:space="preserve">реля, итоговый до 1 декабря </w:t>
            </w:r>
            <w:r w:rsidR="00E1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8E9" w:rsidTr="002C10A3">
        <w:tc>
          <w:tcPr>
            <w:tcW w:w="697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10561" w:type="dxa"/>
          </w:tcPr>
          <w:p w:rsidR="00C528E9" w:rsidRDefault="00045F5F" w:rsidP="0065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058" w:type="dxa"/>
          </w:tcPr>
          <w:p w:rsidR="00C528E9" w:rsidRDefault="00045F5F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1926" w:type="dxa"/>
          </w:tcPr>
          <w:p w:rsidR="00C528E9" w:rsidRDefault="00BE6BAD" w:rsidP="00ED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</w:tbl>
    <w:p w:rsidR="00ED4B4E" w:rsidRPr="00ED4B4E" w:rsidRDefault="00ED4B4E" w:rsidP="002A6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B4E" w:rsidRPr="00ED4B4E" w:rsidSect="005B75C2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D7" w:rsidRDefault="005573D7" w:rsidP="00654333">
      <w:pPr>
        <w:spacing w:after="0" w:line="240" w:lineRule="auto"/>
      </w:pPr>
      <w:r>
        <w:separator/>
      </w:r>
    </w:p>
  </w:endnote>
  <w:endnote w:type="continuationSeparator" w:id="1">
    <w:p w:rsidR="005573D7" w:rsidRDefault="005573D7" w:rsidP="0065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D7" w:rsidRDefault="005573D7" w:rsidP="00654333">
      <w:pPr>
        <w:spacing w:after="0" w:line="240" w:lineRule="auto"/>
      </w:pPr>
      <w:r>
        <w:separator/>
      </w:r>
    </w:p>
  </w:footnote>
  <w:footnote w:type="continuationSeparator" w:id="1">
    <w:p w:rsidR="005573D7" w:rsidRDefault="005573D7" w:rsidP="0065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185"/>
    <w:multiLevelType w:val="hybridMultilevel"/>
    <w:tmpl w:val="2640EE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84C"/>
    <w:multiLevelType w:val="hybridMultilevel"/>
    <w:tmpl w:val="BB4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B4E"/>
    <w:rsid w:val="00045F5F"/>
    <w:rsid w:val="000D25DE"/>
    <w:rsid w:val="00180A67"/>
    <w:rsid w:val="002A684E"/>
    <w:rsid w:val="002C10A3"/>
    <w:rsid w:val="003B68AD"/>
    <w:rsid w:val="00443A13"/>
    <w:rsid w:val="005573D7"/>
    <w:rsid w:val="005B75C2"/>
    <w:rsid w:val="005F6BCC"/>
    <w:rsid w:val="006258F1"/>
    <w:rsid w:val="00654333"/>
    <w:rsid w:val="006570EE"/>
    <w:rsid w:val="006B1C9C"/>
    <w:rsid w:val="006E6F47"/>
    <w:rsid w:val="006F2499"/>
    <w:rsid w:val="00725983"/>
    <w:rsid w:val="007F395D"/>
    <w:rsid w:val="00951E48"/>
    <w:rsid w:val="00972B03"/>
    <w:rsid w:val="00B45942"/>
    <w:rsid w:val="00BE6BAD"/>
    <w:rsid w:val="00C528E9"/>
    <w:rsid w:val="00C665CA"/>
    <w:rsid w:val="00DE58EF"/>
    <w:rsid w:val="00DF55E9"/>
    <w:rsid w:val="00E14F2D"/>
    <w:rsid w:val="00E668EE"/>
    <w:rsid w:val="00EA23BE"/>
    <w:rsid w:val="00ED43CB"/>
    <w:rsid w:val="00ED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B4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543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43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43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35E5-57CF-4AA2-B93A-D471F28A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2021-01-26T23:33:00Z</cp:lastPrinted>
  <dcterms:created xsi:type="dcterms:W3CDTF">2018-09-14T10:40:00Z</dcterms:created>
  <dcterms:modified xsi:type="dcterms:W3CDTF">2021-01-26T23:35:00Z</dcterms:modified>
</cp:coreProperties>
</file>